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jc w:val="left"/>
        <w:rPr>
          <w:rFonts w:hint="eastAsia" w:ascii="仿宋_GB2312" w:hAnsi="仿宋_GB2312" w:cs="仿宋_GB2312"/>
        </w:rPr>
      </w:pPr>
      <w:r>
        <w:rPr>
          <w:rFonts w:hint="eastAsia" w:ascii="仿宋_GB2312" w:hAnsi="仿宋_GB2312" w:cs="仿宋_GB2312"/>
        </w:rPr>
        <w:t>附件</w:t>
      </w:r>
      <w:r>
        <w:rPr>
          <w:rFonts w:hint="eastAsia" w:ascii="仿宋_GB2312" w:hAnsi="仿宋_GB2312" w:cs="仿宋_GB2312"/>
          <w:lang w:val="en-US" w:eastAsia="zh-CN"/>
        </w:rPr>
        <w:t>2</w:t>
      </w:r>
      <w:r>
        <w:rPr>
          <w:rFonts w:hint="eastAsia" w:ascii="仿宋_GB2312" w:hAnsi="仿宋_GB2312" w:cs="仿宋_GB2312"/>
        </w:rPr>
        <w:t>：</w:t>
      </w:r>
    </w:p>
    <w:p>
      <w:pPr>
        <w:adjustRightInd w:val="0"/>
        <w:snapToGrid w:val="0"/>
        <w:spacing w:line="560" w:lineRule="exact"/>
        <w:jc w:val="center"/>
        <w:rPr>
          <w:rFonts w:ascii="方正小标宋简体" w:hAnsi="仿宋_GB2312" w:eastAsia="方正小标宋简体" w:cs="仿宋_GB2312"/>
          <w:snapToGrid w:val="0"/>
          <w:kern w:val="0"/>
          <w:sz w:val="44"/>
          <w:szCs w:val="44"/>
        </w:rPr>
      </w:pPr>
      <w:r>
        <w:rPr>
          <w:rFonts w:hint="eastAsia" w:ascii="方正小标宋简体" w:hAnsi="仿宋_GB2312" w:eastAsia="方正小标宋简体" w:cs="仿宋_GB2312"/>
          <w:snapToGrid w:val="0"/>
          <w:kern w:val="0"/>
          <w:sz w:val="44"/>
          <w:szCs w:val="44"/>
        </w:rPr>
        <w:t>承</w:t>
      </w:r>
      <w:r>
        <w:rPr>
          <w:rFonts w:hint="eastAsia" w:ascii="方正小标宋简体" w:hAnsi="仿宋_GB2312" w:eastAsia="方正小标宋简体" w:cs="仿宋_GB2312"/>
          <w:snapToGrid w:val="0"/>
          <w:kern w:val="0"/>
          <w:sz w:val="44"/>
          <w:szCs w:val="44"/>
          <w:lang w:val="en-US" w:eastAsia="zh-CN"/>
        </w:rPr>
        <w:t xml:space="preserve"> </w:t>
      </w:r>
      <w:r>
        <w:rPr>
          <w:rFonts w:hint="eastAsia" w:ascii="方正小标宋简体" w:hAnsi="仿宋_GB2312" w:eastAsia="方正小标宋简体" w:cs="仿宋_GB2312"/>
          <w:snapToGrid w:val="0"/>
          <w:kern w:val="0"/>
          <w:sz w:val="44"/>
          <w:szCs w:val="44"/>
        </w:rPr>
        <w:t>诺</w:t>
      </w:r>
      <w:r>
        <w:rPr>
          <w:rFonts w:hint="eastAsia" w:ascii="方正小标宋简体" w:hAnsi="仿宋_GB2312" w:eastAsia="方正小标宋简体" w:cs="仿宋_GB2312"/>
          <w:snapToGrid w:val="0"/>
          <w:kern w:val="0"/>
          <w:sz w:val="44"/>
          <w:szCs w:val="44"/>
          <w:lang w:val="en-US" w:eastAsia="zh-CN"/>
        </w:rPr>
        <w:t xml:space="preserve"> </w:t>
      </w:r>
      <w:r>
        <w:rPr>
          <w:rFonts w:hint="eastAsia" w:ascii="方正小标宋简体" w:hAnsi="仿宋_GB2312" w:eastAsia="方正小标宋简体" w:cs="仿宋_GB2312"/>
          <w:snapToGrid w:val="0"/>
          <w:kern w:val="0"/>
          <w:sz w:val="44"/>
          <w:szCs w:val="44"/>
        </w:rPr>
        <w:t>书</w:t>
      </w:r>
    </w:p>
    <w:p>
      <w:pPr>
        <w:adjustRightInd w:val="0"/>
        <w:snapToGrid w:val="0"/>
        <w:spacing w:line="560" w:lineRule="exact"/>
        <w:ind w:firstLine="640" w:firstLineChars="200"/>
        <w:rPr>
          <w:rFonts w:ascii="仿宋_GB2312" w:hAnsi="仿宋_GB2312" w:cs="仿宋_GB2312"/>
          <w:snapToGrid w:val="0"/>
          <w:kern w:val="0"/>
        </w:rPr>
      </w:pP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napToGrid w:val="0"/>
          <w:kern w:val="0"/>
          <w:lang w:eastAsia="zh-CN"/>
        </w:rPr>
      </w:pPr>
      <w:r>
        <w:rPr>
          <w:rFonts w:hint="eastAsia" w:ascii="仿宋_GB2312" w:hAnsi="仿宋_GB2312" w:cs="仿宋_GB2312"/>
          <w:snapToGrid w:val="0"/>
          <w:kern w:val="0"/>
        </w:rPr>
        <w:t>一、本单位向</w:t>
      </w:r>
      <w:r>
        <w:rPr>
          <w:rFonts w:hint="eastAsia" w:ascii="仿宋_GB2312" w:hAnsi="仿宋_GB2312" w:cs="仿宋_GB2312"/>
          <w:snapToGrid w:val="0"/>
          <w:kern w:val="0"/>
          <w:lang w:eastAsia="zh-CN"/>
        </w:rPr>
        <w:t>石家庄市退役军人事务局</w:t>
      </w:r>
      <w:r>
        <w:rPr>
          <w:rFonts w:hint="eastAsia" w:ascii="仿宋_GB2312" w:hAnsi="仿宋_GB2312" w:cs="仿宋_GB2312"/>
          <w:snapToGrid w:val="0"/>
          <w:kern w:val="0"/>
        </w:rPr>
        <w:t>提供的各项报名材料及有关证件均真实有效，不存在弄虚作假情况</w:t>
      </w:r>
      <w:r>
        <w:rPr>
          <w:rFonts w:hint="eastAsia" w:ascii="仿宋_GB2312" w:hAnsi="仿宋_GB2312" w:cs="仿宋_GB2312"/>
          <w:snapToGrid w:val="0"/>
          <w:kern w:val="0"/>
          <w:lang w:eastAsia="zh-CN"/>
        </w:rPr>
        <w:t>。</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napToGrid w:val="0"/>
          <w:kern w:val="0"/>
          <w:lang w:eastAsia="zh-CN"/>
        </w:rPr>
      </w:pPr>
      <w:r>
        <w:rPr>
          <w:rFonts w:hint="eastAsia" w:ascii="仿宋_GB2312" w:hAnsi="仿宋_GB2312" w:cs="仿宋_GB2312"/>
          <w:snapToGrid w:val="0"/>
          <w:kern w:val="0"/>
        </w:rPr>
        <w:t>二、自愿参加</w:t>
      </w:r>
      <w:r>
        <w:rPr>
          <w:rFonts w:hint="eastAsia" w:ascii="仿宋_GB2312" w:hAnsi="仿宋_GB2312" w:cs="仿宋_GB2312"/>
          <w:snapToGrid w:val="0"/>
          <w:kern w:val="0"/>
          <w:lang w:eastAsia="zh-CN"/>
        </w:rPr>
        <w:t>石家庄市退役军人事务局</w:t>
      </w:r>
      <w:r>
        <w:rPr>
          <w:rFonts w:hint="eastAsia" w:ascii="仿宋_GB2312" w:hAnsi="仿宋_GB2312" w:cs="仿宋_GB2312"/>
          <w:snapToGrid w:val="0"/>
          <w:kern w:val="0"/>
        </w:rPr>
        <w:t>政府采购代理机构选取工作，并接受其监督管理</w:t>
      </w:r>
      <w:r>
        <w:rPr>
          <w:rFonts w:hint="eastAsia" w:ascii="仿宋_GB2312" w:hAnsi="仿宋_GB2312" w:cs="仿宋_GB2312"/>
          <w:snapToGrid w:val="0"/>
          <w:kern w:val="0"/>
          <w:lang w:eastAsia="zh-CN"/>
        </w:rPr>
        <w:t>。</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_GB2312" w:hAnsi="仿宋_GB2312" w:cs="仿宋_GB2312"/>
          <w:snapToGrid w:val="0"/>
          <w:kern w:val="0"/>
        </w:rPr>
      </w:pPr>
      <w:r>
        <w:rPr>
          <w:rFonts w:hint="eastAsia" w:ascii="仿宋_GB2312" w:hAnsi="仿宋_GB2312" w:cs="仿宋_GB2312"/>
          <w:snapToGrid w:val="0"/>
          <w:kern w:val="0"/>
        </w:rPr>
        <w:t>三、在政府采购项目代理过程中，严格按照《中华人民共和国政府采购法》等有关法律法规和各类规范性文件的要求开展代理业务。</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_GB2312" w:hAnsi="仿宋_GB2312" w:cs="仿宋_GB2312"/>
          <w:snapToGrid w:val="0"/>
          <w:kern w:val="0"/>
        </w:rPr>
      </w:pPr>
      <w:r>
        <w:rPr>
          <w:rFonts w:hint="eastAsia" w:ascii="仿宋_GB2312" w:hAnsi="仿宋_GB2312" w:cs="仿宋_GB2312"/>
          <w:snapToGrid w:val="0"/>
          <w:kern w:val="0"/>
        </w:rPr>
        <w:t>四、严格按照诚实、信用、公平、公正的原则开展工作，出具的各类书面文件均真实、有效。发出的采购公告或投标邀请书及采购文件等内容均遵循现行有关法律法规和各类规范性文件的要求，不存在倾向性的条件或歧视性条款，保障符合条件的潜在供应商合法利益。自觉维护政府采购公平竞争优化营商环境。</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仿宋_GB2312" w:hAnsi="仿宋_GB2312" w:cs="仿宋_GB2312"/>
          <w:snapToGrid w:val="0"/>
          <w:kern w:val="0"/>
        </w:rPr>
      </w:pPr>
      <w:r>
        <w:rPr>
          <w:rFonts w:hint="eastAsia" w:ascii="仿宋_GB2312" w:hAnsi="仿宋_GB2312" w:cs="仿宋_GB2312"/>
          <w:snapToGrid w:val="0"/>
          <w:kern w:val="0"/>
        </w:rPr>
        <w:t>五、</w:t>
      </w:r>
      <w:r>
        <w:rPr>
          <w:rFonts w:hint="eastAsia" w:ascii="仿宋_GB2312" w:hAnsi="仿宋_GB2312" w:cs="仿宋_GB2312"/>
          <w:szCs w:val="32"/>
        </w:rPr>
        <w:t>经抽取确认同意承揽代理业务后以各种理由拒绝签订代理合同，我单位自愿接受列入</w:t>
      </w:r>
      <w:r>
        <w:rPr>
          <w:rFonts w:hint="eastAsia" w:ascii="仿宋_GB2312" w:hAnsi="仿宋_GB2312" w:cs="仿宋_GB2312"/>
          <w:szCs w:val="32"/>
          <w:lang w:eastAsia="zh-CN"/>
        </w:rPr>
        <w:t>石家庄市退役军人事务局</w:t>
      </w:r>
      <w:r>
        <w:rPr>
          <w:rFonts w:hint="eastAsia" w:ascii="仿宋_GB2312" w:hAnsi="仿宋_GB2312" w:cs="仿宋_GB2312"/>
          <w:szCs w:val="32"/>
        </w:rPr>
        <w:t>黑名单，三年内不得参与贵</w:t>
      </w:r>
      <w:r>
        <w:rPr>
          <w:rFonts w:hint="eastAsia" w:ascii="仿宋_GB2312" w:hAnsi="仿宋_GB2312" w:cs="仿宋_GB2312"/>
          <w:szCs w:val="32"/>
          <w:lang w:eastAsia="zh-CN"/>
        </w:rPr>
        <w:t>局</w:t>
      </w:r>
      <w:r>
        <w:rPr>
          <w:rFonts w:hint="eastAsia" w:ascii="仿宋_GB2312" w:hAnsi="仿宋_GB2312" w:cs="仿宋_GB2312"/>
          <w:szCs w:val="32"/>
        </w:rPr>
        <w:t>代理项目，以及报</w:t>
      </w:r>
      <w:r>
        <w:rPr>
          <w:rFonts w:hint="eastAsia" w:ascii="仿宋_GB2312" w:hAnsi="仿宋_GB2312" w:cs="仿宋_GB2312"/>
          <w:szCs w:val="32"/>
          <w:lang w:eastAsia="zh-CN"/>
        </w:rPr>
        <w:t>市财政局</w:t>
      </w:r>
      <w:r>
        <w:rPr>
          <w:rFonts w:hint="eastAsia" w:ascii="仿宋_GB2312" w:hAnsi="仿宋_GB2312" w:cs="仿宋_GB2312"/>
          <w:szCs w:val="32"/>
        </w:rPr>
        <w:t>备案的处罚。</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cs="仿宋_GB2312"/>
          <w:snapToGrid w:val="0"/>
          <w:kern w:val="0"/>
        </w:rPr>
      </w:pPr>
      <w:r>
        <w:rPr>
          <w:rFonts w:hint="eastAsia" w:ascii="仿宋_GB2312" w:hAnsi="仿宋_GB2312" w:cs="仿宋_GB2312"/>
          <w:snapToGrid w:val="0"/>
          <w:kern w:val="0"/>
        </w:rPr>
        <w:t>六、如我单位违反以上承诺条款，经查实后，愿意承担因自身行为所产生的一切后果。</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cs="仿宋_GB2312"/>
          <w:snapToGrid w:val="0"/>
          <w:kern w:val="0"/>
        </w:rPr>
      </w:pPr>
    </w:p>
    <w:p>
      <w:pPr>
        <w:keepNext w:val="0"/>
        <w:keepLines w:val="0"/>
        <w:pageBreakBefore w:val="0"/>
        <w:widowControl w:val="0"/>
        <w:kinsoku/>
        <w:wordWrap/>
        <w:overflowPunct/>
        <w:topLinePunct w:val="0"/>
        <w:autoSpaceDE/>
        <w:autoSpaceDN/>
        <w:bidi w:val="0"/>
        <w:adjustRightInd w:val="0"/>
        <w:snapToGrid w:val="0"/>
        <w:spacing w:line="520" w:lineRule="exact"/>
        <w:jc w:val="center"/>
        <w:textAlignment w:val="auto"/>
        <w:rPr>
          <w:rFonts w:ascii="仿宋_GB2312" w:hAnsi="仿宋_GB2312" w:cs="仿宋_GB2312"/>
          <w:snapToGrid w:val="0"/>
          <w:kern w:val="0"/>
        </w:rPr>
      </w:pPr>
      <w:r>
        <w:rPr>
          <w:rFonts w:hint="eastAsia" w:ascii="仿宋_GB2312" w:hAnsi="仿宋_GB2312" w:cs="仿宋_GB2312"/>
          <w:snapToGrid w:val="0"/>
          <w:kern w:val="0"/>
        </w:rPr>
        <w:t xml:space="preserve">        </w:t>
      </w:r>
      <w:r>
        <w:rPr>
          <w:rFonts w:hint="eastAsia" w:ascii="仿宋_GB2312" w:hAnsi="仿宋_GB2312" w:cs="仿宋_GB2312"/>
          <w:snapToGrid w:val="0"/>
          <w:kern w:val="0"/>
          <w:lang w:val="en-US" w:eastAsia="zh-CN"/>
        </w:rPr>
        <w:t xml:space="preserve">            </w:t>
      </w:r>
      <w:r>
        <w:rPr>
          <w:rFonts w:hint="eastAsia" w:ascii="仿宋_GB2312" w:hAnsi="仿宋_GB2312" w:cs="仿宋_GB2312"/>
          <w:snapToGrid w:val="0"/>
          <w:kern w:val="0"/>
        </w:rPr>
        <w:t xml:space="preserve">  单位公章：</w:t>
      </w:r>
    </w:p>
    <w:p>
      <w:pPr>
        <w:keepNext w:val="0"/>
        <w:keepLines w:val="0"/>
        <w:pageBreakBefore w:val="0"/>
        <w:widowControl w:val="0"/>
        <w:kinsoku/>
        <w:wordWrap/>
        <w:overflowPunct/>
        <w:topLinePunct w:val="0"/>
        <w:autoSpaceDE/>
        <w:autoSpaceDN/>
        <w:bidi w:val="0"/>
        <w:adjustRightInd w:val="0"/>
        <w:snapToGrid w:val="0"/>
        <w:spacing w:line="520" w:lineRule="exact"/>
        <w:jc w:val="center"/>
        <w:textAlignment w:val="auto"/>
        <w:rPr>
          <w:rFonts w:ascii="仿宋_GB2312" w:hAnsi="仿宋_GB2312" w:cs="仿宋_GB2312"/>
          <w:snapToGrid w:val="0"/>
          <w:kern w:val="0"/>
        </w:rPr>
      </w:pPr>
      <w:r>
        <w:rPr>
          <w:rFonts w:hint="eastAsia" w:ascii="仿宋_GB2312" w:hAnsi="仿宋_GB2312" w:cs="仿宋_GB2312"/>
          <w:snapToGrid w:val="0"/>
          <w:kern w:val="0"/>
        </w:rPr>
        <w:t xml:space="preserve">                法定代表人签字：</w:t>
      </w:r>
    </w:p>
    <w:p>
      <w:pPr>
        <w:keepNext w:val="0"/>
        <w:keepLines w:val="0"/>
        <w:pageBreakBefore w:val="0"/>
        <w:widowControl w:val="0"/>
        <w:kinsoku/>
        <w:wordWrap/>
        <w:overflowPunct/>
        <w:topLinePunct w:val="0"/>
        <w:autoSpaceDE/>
        <w:autoSpaceDN/>
        <w:bidi w:val="0"/>
        <w:adjustRightInd w:val="0"/>
        <w:snapToGrid w:val="0"/>
        <w:spacing w:line="520" w:lineRule="exact"/>
        <w:jc w:val="center"/>
        <w:textAlignment w:val="auto"/>
        <w:rPr>
          <w:rFonts w:ascii="仿宋_GB2312" w:hAnsi="仿宋_GB2312" w:cs="仿宋_GB2312"/>
          <w:snapToGrid w:val="0"/>
          <w:kern w:val="0"/>
        </w:rPr>
      </w:pPr>
      <w:r>
        <w:rPr>
          <w:rFonts w:hint="eastAsia" w:ascii="仿宋_GB2312" w:hAnsi="仿宋_GB2312" w:cs="仿宋_GB2312"/>
          <w:snapToGrid w:val="0"/>
          <w:kern w:val="0"/>
        </w:rPr>
        <w:t xml:space="preserve">              </w:t>
      </w:r>
      <w:r>
        <w:rPr>
          <w:rFonts w:hint="eastAsia" w:ascii="仿宋_GB2312" w:hAnsi="仿宋_GB2312" w:cs="仿宋_GB2312"/>
          <w:snapToGrid w:val="0"/>
          <w:kern w:val="0"/>
          <w:lang w:val="en-US" w:eastAsia="zh-CN"/>
        </w:rPr>
        <w:t xml:space="preserve">               </w:t>
      </w:r>
      <w:r>
        <w:rPr>
          <w:rFonts w:hint="eastAsia" w:ascii="仿宋_GB2312" w:hAnsi="仿宋_GB2312" w:cs="仿宋_GB2312"/>
          <w:snapToGrid w:val="0"/>
          <w:kern w:val="0"/>
        </w:rPr>
        <w:t xml:space="preserve">    年  月  日</w:t>
      </w:r>
    </w:p>
    <w:sectPr>
      <w:pgSz w:w="11906" w:h="16838"/>
      <w:pgMar w:top="2098" w:right="1474" w:bottom="1984" w:left="1587" w:header="851" w:footer="992" w:gutter="0"/>
      <w:cols w:space="0" w:num="1"/>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21F0"/>
    <w:rsid w:val="000A2A3E"/>
    <w:rsid w:val="000C3B3F"/>
    <w:rsid w:val="00106936"/>
    <w:rsid w:val="0015448F"/>
    <w:rsid w:val="00172330"/>
    <w:rsid w:val="00184A25"/>
    <w:rsid w:val="004B44EF"/>
    <w:rsid w:val="004F22AE"/>
    <w:rsid w:val="005F4DC9"/>
    <w:rsid w:val="006621F0"/>
    <w:rsid w:val="00721FE1"/>
    <w:rsid w:val="00845A43"/>
    <w:rsid w:val="008E2623"/>
    <w:rsid w:val="00967878"/>
    <w:rsid w:val="009B612D"/>
    <w:rsid w:val="009F25F9"/>
    <w:rsid w:val="00A06596"/>
    <w:rsid w:val="00A56982"/>
    <w:rsid w:val="00B84E2F"/>
    <w:rsid w:val="00BC5474"/>
    <w:rsid w:val="00C0402C"/>
    <w:rsid w:val="00C80941"/>
    <w:rsid w:val="00CC6E22"/>
    <w:rsid w:val="00D30345"/>
    <w:rsid w:val="00D51FAF"/>
    <w:rsid w:val="00FC73E9"/>
    <w:rsid w:val="05891ACC"/>
    <w:rsid w:val="3F1F561B"/>
    <w:rsid w:val="77BC73A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_GB2312" w:asciiTheme="minorHAnsi" w:hAnsiTheme="minorHAnsi" w:cstheme="minorBidi"/>
      <w:kern w:val="2"/>
      <w:sz w:val="32"/>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iPriority w:val="0"/>
    <w:pPr>
      <w:tabs>
        <w:tab w:val="center" w:pos="4153"/>
        <w:tab w:val="right" w:pos="8306"/>
      </w:tabs>
      <w:snapToGrid w:val="0"/>
      <w:jc w:val="left"/>
    </w:pPr>
    <w:rPr>
      <w:sz w:val="18"/>
      <w:szCs w:val="18"/>
    </w:rPr>
  </w:style>
  <w:style w:type="paragraph" w:styleId="3">
    <w:name w:val="header"/>
    <w:basedOn w:val="1"/>
    <w:link w:val="6"/>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0"/>
    <w:rPr>
      <w:rFonts w:eastAsia="仿宋_GB2312" w:asciiTheme="minorHAnsi" w:hAnsiTheme="minorHAnsi" w:cstheme="minorBidi"/>
      <w:kern w:val="2"/>
      <w:sz w:val="18"/>
      <w:szCs w:val="18"/>
    </w:rPr>
  </w:style>
  <w:style w:type="character" w:customStyle="1" w:styleId="7">
    <w:name w:val="页脚 Char"/>
    <w:basedOn w:val="5"/>
    <w:link w:val="2"/>
    <w:uiPriority w:val="0"/>
    <w:rPr>
      <w:rFonts w:eastAsia="仿宋_GB2312" w:asciiTheme="minorHAnsi" w:hAnsiTheme="minorHAnsi"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B8516E0-5F69-4137-AC87-81F2657C129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Pages>
  <Words>130</Words>
  <Characters>747</Characters>
  <Lines>6</Lines>
  <Paragraphs>1</Paragraphs>
  <TotalTime>42</TotalTime>
  <ScaleCrop>false</ScaleCrop>
  <LinksUpToDate>false</LinksUpToDate>
  <CharactersWithSpaces>876</CharactersWithSpaces>
  <Application>WPS Office_11.8.2.10393_F1E327BC-269C-435d-A152-05C5408002CA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2021-02-24T09:38:00Z</dcterms:created>
  <dc:creator>金格科技</dc:creator>
  <cp:lastModifiedBy>№似曾相识￡</cp:lastModifiedBy>
  <dcterms:modified xsi:type="dcterms:W3CDTF">2023-01-10T01:29:37Z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ies>
</file>